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DF967" w14:textId="77777777" w:rsidR="006439AA" w:rsidRDefault="006439AA" w:rsidP="006439AA">
      <w:pPr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3077321A" wp14:editId="67C9DF2B">
            <wp:extent cx="1805940" cy="1805940"/>
            <wp:effectExtent l="0" t="0" r="3810" b="381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5940" cy="180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15EA65" w14:textId="77777777" w:rsidR="006439AA" w:rsidRDefault="006439AA" w:rsidP="006439AA">
      <w:pPr>
        <w:jc w:val="center"/>
        <w:rPr>
          <w:b/>
          <w:bCs/>
        </w:rPr>
      </w:pPr>
      <w:r>
        <w:rPr>
          <w:b/>
          <w:bCs/>
        </w:rPr>
        <w:t>Pride Village XV Edizione</w:t>
      </w:r>
      <w:r>
        <w:rPr>
          <w:b/>
          <w:bCs/>
        </w:rPr>
        <w:br/>
        <w:t>10 giugno – 10 settembre 2022</w:t>
      </w:r>
    </w:p>
    <w:p w14:paraId="27CDE68E" w14:textId="114C86A8" w:rsidR="00527B6C" w:rsidRDefault="00527B6C"/>
    <w:p w14:paraId="554EF66F" w14:textId="719A858C" w:rsidR="00762D56" w:rsidRPr="00762D56" w:rsidRDefault="006439AA" w:rsidP="00762D56">
      <w:pPr>
        <w:jc w:val="center"/>
        <w:rPr>
          <w:b/>
          <w:bCs/>
          <w:color w:val="FF0000"/>
          <w:sz w:val="28"/>
          <w:szCs w:val="28"/>
        </w:rPr>
      </w:pPr>
      <w:r w:rsidRPr="00762D56">
        <w:rPr>
          <w:b/>
          <w:bCs/>
          <w:color w:val="FF0000"/>
          <w:sz w:val="28"/>
          <w:szCs w:val="28"/>
        </w:rPr>
        <w:t>Cristiano Malgioglio ospite a sorpresa del Padova Pride Village</w:t>
      </w:r>
      <w:r w:rsidR="00762D56">
        <w:rPr>
          <w:b/>
          <w:bCs/>
          <w:color w:val="FF0000"/>
          <w:sz w:val="28"/>
          <w:szCs w:val="28"/>
        </w:rPr>
        <w:br/>
        <w:t xml:space="preserve">Presenterà per la prima volta live la nuova hit </w:t>
      </w:r>
      <w:r w:rsidR="00762D56" w:rsidRPr="00762D56">
        <w:rPr>
          <w:b/>
          <w:bCs/>
          <w:color w:val="FF0000"/>
          <w:sz w:val="28"/>
          <w:szCs w:val="28"/>
        </w:rPr>
        <w:t>"Sucu sucu"</w:t>
      </w:r>
    </w:p>
    <w:p w14:paraId="77D4D4E1" w14:textId="1D0FD323" w:rsidR="006439AA" w:rsidRDefault="004E2431">
      <w:pPr>
        <w:rPr>
          <w:sz w:val="24"/>
          <w:szCs w:val="24"/>
        </w:rPr>
      </w:pPr>
      <w:r w:rsidRPr="004E2431">
        <w:rPr>
          <w:i/>
          <w:iCs/>
          <w:sz w:val="24"/>
          <w:szCs w:val="24"/>
        </w:rPr>
        <w:t>Sabato 18 giugno l’</w:t>
      </w:r>
      <w:r w:rsidR="006439AA" w:rsidRPr="004E2431">
        <w:rPr>
          <w:i/>
          <w:iCs/>
          <w:sz w:val="24"/>
          <w:szCs w:val="24"/>
        </w:rPr>
        <w:t xml:space="preserve">artista sarà al </w:t>
      </w:r>
      <w:r w:rsidRPr="004E2431">
        <w:rPr>
          <w:i/>
          <w:iCs/>
          <w:sz w:val="24"/>
          <w:szCs w:val="24"/>
        </w:rPr>
        <w:t>Festival LGBTQ+ più grande d’Italia in corso alla Fiera di Padova per presentare la sua nuova hit estiva "Sucu sucu" e dare il via al suo tour estivo</w:t>
      </w:r>
      <w:r w:rsidRPr="004E2431">
        <w:rPr>
          <w:b/>
          <w:bCs/>
          <w:i/>
          <w:iCs/>
          <w:sz w:val="24"/>
          <w:szCs w:val="24"/>
        </w:rPr>
        <w:t>.</w:t>
      </w:r>
    </w:p>
    <w:p w14:paraId="079B45A8" w14:textId="5A85C7BA" w:rsidR="004E2431" w:rsidRDefault="004E2431" w:rsidP="004E2431">
      <w:pPr>
        <w:jc w:val="both"/>
        <w:rPr>
          <w:sz w:val="24"/>
          <w:szCs w:val="24"/>
        </w:rPr>
      </w:pPr>
      <w:r w:rsidRPr="00762D56">
        <w:rPr>
          <w:b/>
          <w:bCs/>
          <w:sz w:val="24"/>
          <w:szCs w:val="24"/>
        </w:rPr>
        <w:t>Cristiano Malgioglio</w:t>
      </w:r>
      <w:r>
        <w:rPr>
          <w:sz w:val="24"/>
          <w:szCs w:val="24"/>
        </w:rPr>
        <w:t xml:space="preserve"> ha scelto il </w:t>
      </w:r>
      <w:r w:rsidRPr="00762D56">
        <w:rPr>
          <w:b/>
          <w:bCs/>
          <w:sz w:val="24"/>
          <w:szCs w:val="24"/>
        </w:rPr>
        <w:t>Padova Pride Village</w:t>
      </w:r>
      <w:r>
        <w:rPr>
          <w:sz w:val="24"/>
          <w:szCs w:val="24"/>
        </w:rPr>
        <w:t>, il Festival LGBTQ+ più grande l’Italia</w:t>
      </w:r>
      <w:r w:rsidR="00762D56">
        <w:rPr>
          <w:sz w:val="24"/>
          <w:szCs w:val="24"/>
        </w:rPr>
        <w:t>,</w:t>
      </w:r>
      <w:r>
        <w:rPr>
          <w:sz w:val="24"/>
          <w:szCs w:val="24"/>
        </w:rPr>
        <w:t xml:space="preserve"> per presentare </w:t>
      </w:r>
      <w:r w:rsidRPr="00762D56">
        <w:rPr>
          <w:i/>
          <w:iCs/>
          <w:sz w:val="24"/>
          <w:szCs w:val="24"/>
        </w:rPr>
        <w:t>per la prima volta live</w:t>
      </w:r>
      <w:r>
        <w:rPr>
          <w:sz w:val="24"/>
          <w:szCs w:val="24"/>
        </w:rPr>
        <w:t xml:space="preserve"> la sua nuova hit </w:t>
      </w:r>
      <w:r w:rsidRPr="00762D56">
        <w:rPr>
          <w:b/>
          <w:bCs/>
          <w:sz w:val="24"/>
          <w:szCs w:val="24"/>
        </w:rPr>
        <w:t>"Sucu sucu"</w:t>
      </w:r>
      <w:r>
        <w:rPr>
          <w:sz w:val="24"/>
          <w:szCs w:val="24"/>
        </w:rPr>
        <w:t xml:space="preserve">, brano </w:t>
      </w:r>
      <w:r w:rsidRPr="004E2431">
        <w:rPr>
          <w:sz w:val="24"/>
          <w:szCs w:val="24"/>
        </w:rPr>
        <w:t>fresco come una fetta d'anguria in una calda notte d'estate</w:t>
      </w:r>
      <w:r>
        <w:rPr>
          <w:sz w:val="24"/>
          <w:szCs w:val="24"/>
        </w:rPr>
        <w:t xml:space="preserve">, destinato a diventare il nuovo tormentone della stagione. </w:t>
      </w:r>
    </w:p>
    <w:p w14:paraId="2C7763C3" w14:textId="539DE72A" w:rsidR="004E2431" w:rsidRDefault="004E2431" w:rsidP="004E2431">
      <w:pPr>
        <w:jc w:val="both"/>
        <w:rPr>
          <w:rFonts w:eastAsia="Times New Roman" w:cstheme="minorHAnsi"/>
          <w:sz w:val="24"/>
          <w:szCs w:val="24"/>
        </w:rPr>
      </w:pPr>
      <w:r w:rsidRPr="004E2431">
        <w:rPr>
          <w:rFonts w:eastAsia="Times New Roman" w:cstheme="minorHAnsi"/>
          <w:sz w:val="24"/>
          <w:szCs w:val="24"/>
        </w:rPr>
        <w:t>Cantante, paroliere e uno dei più amati personaggi televisivi italiani, </w:t>
      </w:r>
      <w:r w:rsidRPr="004E2431">
        <w:rPr>
          <w:rStyle w:val="Enfasigrassetto"/>
          <w:rFonts w:eastAsia="Times New Roman" w:cstheme="minorHAnsi"/>
          <w:sz w:val="24"/>
          <w:szCs w:val="24"/>
        </w:rPr>
        <w:t>Cristiano Malgioglio</w:t>
      </w:r>
      <w:r w:rsidRPr="004E2431">
        <w:rPr>
          <w:rFonts w:eastAsia="Times New Roman" w:cstheme="minorHAnsi"/>
          <w:sz w:val="24"/>
          <w:szCs w:val="24"/>
        </w:rPr>
        <w:t> è da anni il protagonista dell’estate con i singoli “</w:t>
      </w:r>
      <w:r w:rsidRPr="004E2431">
        <w:rPr>
          <w:rStyle w:val="Enfasigrassetto"/>
          <w:rFonts w:eastAsia="Times New Roman" w:cstheme="minorHAnsi"/>
          <w:sz w:val="24"/>
          <w:szCs w:val="24"/>
        </w:rPr>
        <w:t xml:space="preserve">Notte Perfetta”, “Mi sono innamorato di tuo marito”, “Danzando Danzando”, </w:t>
      </w:r>
      <w:r w:rsidRPr="00762D56">
        <w:rPr>
          <w:rStyle w:val="Enfasigrassetto"/>
          <w:rFonts w:eastAsia="Times New Roman" w:cstheme="minorHAnsi"/>
          <w:b w:val="0"/>
          <w:bCs w:val="0"/>
          <w:sz w:val="24"/>
          <w:szCs w:val="24"/>
        </w:rPr>
        <w:t xml:space="preserve">già sigla </w:t>
      </w:r>
      <w:r w:rsidR="00762D56" w:rsidRPr="00762D56">
        <w:rPr>
          <w:rStyle w:val="Enfasigrassetto"/>
          <w:rFonts w:eastAsia="Times New Roman" w:cstheme="minorHAnsi"/>
          <w:b w:val="0"/>
          <w:bCs w:val="0"/>
          <w:sz w:val="24"/>
          <w:szCs w:val="24"/>
        </w:rPr>
        <w:t>dell’XI edizione del Padova Pride Village,</w:t>
      </w:r>
      <w:r w:rsidR="00762D56">
        <w:rPr>
          <w:rStyle w:val="Enfasigrassetto"/>
          <w:rFonts w:eastAsia="Times New Roman" w:cstheme="minorHAnsi"/>
          <w:sz w:val="24"/>
          <w:szCs w:val="24"/>
        </w:rPr>
        <w:t xml:space="preserve"> </w:t>
      </w:r>
      <w:r w:rsidRPr="004E2431">
        <w:rPr>
          <w:rStyle w:val="Enfasigrassetto"/>
          <w:rFonts w:eastAsia="Times New Roman" w:cstheme="minorHAnsi"/>
          <w:sz w:val="24"/>
          <w:szCs w:val="24"/>
        </w:rPr>
        <w:t>“Dolce Amaro” </w:t>
      </w:r>
      <w:r w:rsidRPr="004E2431">
        <w:rPr>
          <w:rFonts w:eastAsia="Times New Roman" w:cstheme="minorHAnsi"/>
          <w:sz w:val="24"/>
          <w:szCs w:val="24"/>
        </w:rPr>
        <w:t>e </w:t>
      </w:r>
      <w:r w:rsidRPr="004E2431">
        <w:rPr>
          <w:rStyle w:val="Enfasigrassetto"/>
          <w:rFonts w:eastAsia="Times New Roman" w:cstheme="minorHAnsi"/>
          <w:sz w:val="24"/>
          <w:szCs w:val="24"/>
        </w:rPr>
        <w:t>“Tutti Me Miran”</w:t>
      </w:r>
      <w:r w:rsidRPr="004E2431">
        <w:rPr>
          <w:rFonts w:eastAsia="Times New Roman" w:cstheme="minorHAnsi"/>
          <w:sz w:val="24"/>
          <w:szCs w:val="24"/>
        </w:rPr>
        <w:t>, per nominarne alcuni</w:t>
      </w:r>
      <w:r w:rsidR="00762D56">
        <w:rPr>
          <w:rStyle w:val="Enfasigrassetto"/>
          <w:rFonts w:eastAsia="Times New Roman" w:cstheme="minorHAnsi"/>
          <w:sz w:val="24"/>
          <w:szCs w:val="24"/>
        </w:rPr>
        <w:t>.</w:t>
      </w:r>
    </w:p>
    <w:p w14:paraId="5B7F3407" w14:textId="10EBC950" w:rsidR="00F635A7" w:rsidRDefault="00762D56" w:rsidP="004E2431">
      <w:pPr>
        <w:jc w:val="both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A maggio 2022 il cantante ha pubblicato </w:t>
      </w:r>
      <w:r w:rsidRPr="00762D56">
        <w:rPr>
          <w:rFonts w:eastAsia="Times New Roman" w:cstheme="minorHAnsi"/>
          <w:b/>
          <w:bCs/>
          <w:sz w:val="24"/>
          <w:szCs w:val="24"/>
        </w:rPr>
        <w:t>"Malo"</w:t>
      </w:r>
      <w:r w:rsidRPr="00762D56">
        <w:rPr>
          <w:rFonts w:eastAsia="Times New Roman" w:cstheme="minorHAnsi"/>
          <w:sz w:val="24"/>
          <w:szCs w:val="24"/>
        </w:rPr>
        <w:t xml:space="preserve"> disco con cui ha voluto racchiudere alcuni brani della musica latina che da sempre fanno parte della sua vita. Il primo brano del disco è </w:t>
      </w:r>
      <w:r w:rsidRPr="00762D56">
        <w:rPr>
          <w:rFonts w:eastAsia="Times New Roman" w:cstheme="minorHAnsi"/>
          <w:b/>
          <w:bCs/>
          <w:i/>
          <w:iCs/>
          <w:sz w:val="24"/>
          <w:szCs w:val="24"/>
        </w:rPr>
        <w:t>“Forte Forte Forte”</w:t>
      </w:r>
      <w:r w:rsidRPr="00762D56">
        <w:rPr>
          <w:rFonts w:eastAsia="Times New Roman" w:cstheme="minorHAnsi"/>
          <w:sz w:val="24"/>
          <w:szCs w:val="24"/>
        </w:rPr>
        <w:t xml:space="preserve"> scritto da lui per Raffaella Carrà che ne fece un grande successo, questa volta invece è proprio Cristiano ad interpretarlo così da omaggiare la grande artista. Nel disco sono presenti duetti con artiste italiane sue amiche da sempre come </w:t>
      </w:r>
      <w:r w:rsidRPr="00762D56">
        <w:rPr>
          <w:rFonts w:eastAsia="Times New Roman" w:cstheme="minorHAnsi"/>
          <w:b/>
          <w:bCs/>
          <w:sz w:val="24"/>
          <w:szCs w:val="24"/>
        </w:rPr>
        <w:t>Omara Portuondo</w:t>
      </w:r>
      <w:r w:rsidRPr="00762D56">
        <w:rPr>
          <w:rFonts w:eastAsia="Times New Roman" w:cstheme="minorHAnsi"/>
          <w:sz w:val="24"/>
          <w:szCs w:val="24"/>
        </w:rPr>
        <w:t>, straordinaria artista cubana</w:t>
      </w:r>
      <w:r w:rsidRPr="00762D56">
        <w:rPr>
          <w:rFonts w:eastAsia="Times New Roman" w:cstheme="minorHAnsi"/>
          <w:b/>
          <w:bCs/>
          <w:sz w:val="24"/>
          <w:szCs w:val="24"/>
        </w:rPr>
        <w:t xml:space="preserve">, Iva Zanicchi </w:t>
      </w:r>
      <w:r w:rsidRPr="00762D56">
        <w:rPr>
          <w:rFonts w:eastAsia="Times New Roman" w:cstheme="minorHAnsi"/>
          <w:sz w:val="24"/>
          <w:szCs w:val="24"/>
        </w:rPr>
        <w:t xml:space="preserve">e </w:t>
      </w:r>
      <w:r w:rsidRPr="00762D56">
        <w:rPr>
          <w:rFonts w:eastAsia="Times New Roman" w:cstheme="minorHAnsi"/>
          <w:b/>
          <w:bCs/>
          <w:sz w:val="24"/>
          <w:szCs w:val="24"/>
        </w:rPr>
        <w:t>Orietta Berti.</w:t>
      </w:r>
    </w:p>
    <w:p w14:paraId="6F693031" w14:textId="765BDEE3" w:rsidR="00F635A7" w:rsidRDefault="004D39D8" w:rsidP="004E2431">
      <w:pPr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La stessa sera s</w:t>
      </w:r>
      <w:r w:rsidR="00DF3EDF">
        <w:rPr>
          <w:rFonts w:eastAsia="Times New Roman" w:cstheme="minorHAnsi"/>
          <w:sz w:val="24"/>
          <w:szCs w:val="24"/>
        </w:rPr>
        <w:t>arà</w:t>
      </w:r>
      <w:r>
        <w:rPr>
          <w:rFonts w:eastAsia="Times New Roman" w:cstheme="minorHAnsi"/>
          <w:sz w:val="24"/>
          <w:szCs w:val="24"/>
        </w:rPr>
        <w:t xml:space="preserve"> ospit</w:t>
      </w:r>
      <w:r w:rsidR="00DF3EDF">
        <w:rPr>
          <w:rFonts w:eastAsia="Times New Roman" w:cstheme="minorHAnsi"/>
          <w:sz w:val="24"/>
          <w:szCs w:val="24"/>
        </w:rPr>
        <w:t>e</w:t>
      </w:r>
      <w:r>
        <w:rPr>
          <w:rFonts w:eastAsia="Times New Roman" w:cstheme="minorHAnsi"/>
          <w:sz w:val="24"/>
          <w:szCs w:val="24"/>
        </w:rPr>
        <w:t xml:space="preserve"> della kermesse patavina anche </w:t>
      </w:r>
      <w:r w:rsidRPr="004D39D8">
        <w:rPr>
          <w:rFonts w:eastAsia="Times New Roman" w:cstheme="minorHAnsi"/>
          <w:b/>
          <w:bCs/>
          <w:sz w:val="24"/>
          <w:szCs w:val="24"/>
        </w:rPr>
        <w:t>Chloe Facchini</w:t>
      </w:r>
      <w:r w:rsidRPr="004D39D8">
        <w:rPr>
          <w:rFonts w:eastAsia="Times New Roman" w:cstheme="minorHAnsi"/>
          <w:sz w:val="24"/>
          <w:szCs w:val="24"/>
        </w:rPr>
        <w:t>, prima chef transgender della tv italiana e attivista per i diritti civili</w:t>
      </w:r>
      <w:r w:rsidR="00AB7DAA">
        <w:rPr>
          <w:rFonts w:eastAsia="Times New Roman" w:cstheme="minorHAnsi"/>
          <w:sz w:val="24"/>
          <w:szCs w:val="24"/>
        </w:rPr>
        <w:t xml:space="preserve">. </w:t>
      </w:r>
      <w:r w:rsidR="00442110">
        <w:rPr>
          <w:rFonts w:eastAsia="Times New Roman" w:cstheme="minorHAnsi"/>
          <w:sz w:val="24"/>
          <w:szCs w:val="24"/>
        </w:rPr>
        <w:t xml:space="preserve">Insieme a lei il </w:t>
      </w:r>
      <w:r w:rsidR="00DF3EDF" w:rsidRPr="00DF3EDF">
        <w:rPr>
          <w:rFonts w:eastAsia="Times New Roman" w:cstheme="minorHAnsi"/>
          <w:b/>
          <w:bCs/>
          <w:sz w:val="24"/>
          <w:szCs w:val="24"/>
        </w:rPr>
        <w:t>Pride Village</w:t>
      </w:r>
      <w:r w:rsidR="00442110">
        <w:rPr>
          <w:rFonts w:eastAsia="Times New Roman" w:cstheme="minorHAnsi"/>
          <w:sz w:val="24"/>
          <w:szCs w:val="24"/>
        </w:rPr>
        <w:t xml:space="preserve"> </w:t>
      </w:r>
      <w:r w:rsidR="00442110" w:rsidRPr="008C0E9C">
        <w:rPr>
          <w:rFonts w:eastAsia="Times New Roman" w:cstheme="minorHAnsi"/>
          <w:b/>
          <w:bCs/>
          <w:sz w:val="24"/>
          <w:szCs w:val="24"/>
        </w:rPr>
        <w:t xml:space="preserve">ha voluto dedicate la serata di sabato </w:t>
      </w:r>
      <w:r w:rsidR="00442110">
        <w:rPr>
          <w:rFonts w:eastAsia="Times New Roman" w:cstheme="minorHAnsi"/>
          <w:sz w:val="24"/>
          <w:szCs w:val="24"/>
        </w:rPr>
        <w:t xml:space="preserve">a </w:t>
      </w:r>
      <w:r w:rsidR="005E1D44" w:rsidRPr="005E1D44">
        <w:rPr>
          <w:rFonts w:eastAsia="Times New Roman" w:cstheme="minorHAnsi"/>
          <w:b/>
          <w:bCs/>
          <w:sz w:val="24"/>
          <w:szCs w:val="24"/>
        </w:rPr>
        <w:t>Cloe Bianco</w:t>
      </w:r>
      <w:r w:rsidR="005E1D44" w:rsidRPr="005E1D44">
        <w:rPr>
          <w:rFonts w:eastAsia="Times New Roman" w:cstheme="minorHAnsi"/>
          <w:sz w:val="24"/>
          <w:szCs w:val="24"/>
        </w:rPr>
        <w:t>, la professoressa transgender</w:t>
      </w:r>
      <w:r w:rsidR="005E1D44">
        <w:rPr>
          <w:rFonts w:eastAsia="Times New Roman" w:cstheme="minorHAnsi"/>
          <w:sz w:val="24"/>
          <w:szCs w:val="24"/>
        </w:rPr>
        <w:t xml:space="preserve"> che si è tolta la vita pochi giorni fa </w:t>
      </w:r>
      <w:r w:rsidR="00DF3EDF">
        <w:rPr>
          <w:rFonts w:eastAsia="Times New Roman" w:cstheme="minorHAnsi"/>
          <w:sz w:val="24"/>
          <w:szCs w:val="24"/>
        </w:rPr>
        <w:t>dopo un’esistenza segnata da sofferenze e pregiudizi</w:t>
      </w:r>
      <w:r w:rsidR="008C5935">
        <w:rPr>
          <w:rFonts w:eastAsia="Times New Roman" w:cstheme="minorHAnsi"/>
          <w:sz w:val="24"/>
          <w:szCs w:val="24"/>
        </w:rPr>
        <w:t>.</w:t>
      </w:r>
    </w:p>
    <w:p w14:paraId="0260BCAC" w14:textId="6DA142DD" w:rsidR="00762D56" w:rsidRDefault="00DF3EDF" w:rsidP="004E2431">
      <w:pPr>
        <w:jc w:val="both"/>
        <w:rPr>
          <w:rFonts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Inoltre, </w:t>
      </w:r>
      <w:r w:rsidR="002407DB" w:rsidRPr="00EA131D">
        <w:rPr>
          <w:rFonts w:eastAsia="Times New Roman" w:cstheme="minorHAnsi"/>
          <w:b/>
          <w:bCs/>
          <w:sz w:val="24"/>
          <w:szCs w:val="24"/>
        </w:rPr>
        <w:t>Allegra Gucci</w:t>
      </w:r>
      <w:r>
        <w:rPr>
          <w:rFonts w:eastAsia="Times New Roman" w:cstheme="minorHAnsi"/>
          <w:b/>
          <w:bCs/>
          <w:sz w:val="24"/>
          <w:szCs w:val="24"/>
        </w:rPr>
        <w:t xml:space="preserve"> </w:t>
      </w:r>
      <w:r w:rsidR="002407DB">
        <w:rPr>
          <w:rFonts w:eastAsia="Times New Roman" w:cstheme="minorHAnsi"/>
          <w:sz w:val="24"/>
          <w:szCs w:val="24"/>
        </w:rPr>
        <w:t xml:space="preserve">salirà sul palco </w:t>
      </w:r>
      <w:r w:rsidR="002407DB" w:rsidRPr="002407DB">
        <w:rPr>
          <w:rFonts w:eastAsia="Times New Roman" w:cstheme="minorHAnsi"/>
          <w:sz w:val="24"/>
          <w:szCs w:val="24"/>
        </w:rPr>
        <w:t xml:space="preserve">per presentare </w:t>
      </w:r>
      <w:r w:rsidR="002407DB" w:rsidRPr="002407DB">
        <w:rPr>
          <w:rFonts w:eastAsia="Times New Roman" w:cstheme="minorHAnsi"/>
          <w:b/>
          <w:bCs/>
          <w:i/>
          <w:iCs/>
          <w:sz w:val="24"/>
          <w:szCs w:val="24"/>
        </w:rPr>
        <w:t xml:space="preserve">“Fine dei giochi: Luci e ombre sulla mia famiglia” </w:t>
      </w:r>
      <w:r w:rsidR="002407DB" w:rsidRPr="002407DB">
        <w:rPr>
          <w:rFonts w:eastAsia="Times New Roman" w:cstheme="minorHAnsi"/>
          <w:sz w:val="24"/>
          <w:szCs w:val="24"/>
        </w:rPr>
        <w:t>(Edizioni Piemme 2022)</w:t>
      </w:r>
      <w:r w:rsidR="002407DB">
        <w:rPr>
          <w:rFonts w:eastAsia="Times New Roman" w:cstheme="minorHAnsi"/>
          <w:sz w:val="24"/>
          <w:szCs w:val="24"/>
        </w:rPr>
        <w:t xml:space="preserve">, </w:t>
      </w:r>
      <w:r w:rsidR="002407DB">
        <w:rPr>
          <w:rFonts w:cstheme="minorHAnsi"/>
          <w:sz w:val="24"/>
          <w:szCs w:val="24"/>
        </w:rPr>
        <w:t xml:space="preserve">un </w:t>
      </w:r>
      <w:r w:rsidR="002407DB" w:rsidRPr="00E60811">
        <w:rPr>
          <w:rFonts w:cstheme="minorHAnsi"/>
          <w:sz w:val="24"/>
          <w:szCs w:val="24"/>
        </w:rPr>
        <w:t>racconto intimo, ma pieno di lucide ricostruzioni, di una donna che vuole mettere insieme i pezzi della sua vita. Che vuole dire la verità. Nel nome del padre, delle figlie, della famiglia Gucci.</w:t>
      </w:r>
    </w:p>
    <w:p w14:paraId="377DFA52" w14:textId="77777777" w:rsidR="002407DB" w:rsidRDefault="002407DB" w:rsidP="002407DB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All’esterno si ballerà a ritmo c</w:t>
      </w:r>
      <w:r w:rsidRPr="00E361B3">
        <w:rPr>
          <w:rFonts w:cstheme="minorHAnsi"/>
          <w:sz w:val="24"/>
          <w:szCs w:val="24"/>
        </w:rPr>
        <w:t>ommercial, reggaeton</w:t>
      </w:r>
      <w:r>
        <w:rPr>
          <w:rFonts w:cstheme="minorHAnsi"/>
          <w:sz w:val="24"/>
          <w:szCs w:val="24"/>
        </w:rPr>
        <w:t xml:space="preserve"> e</w:t>
      </w:r>
      <w:r w:rsidRPr="00E361B3">
        <w:rPr>
          <w:rFonts w:cstheme="minorHAnsi"/>
          <w:sz w:val="24"/>
          <w:szCs w:val="24"/>
        </w:rPr>
        <w:t xml:space="preserve"> house music</w:t>
      </w:r>
      <w:r>
        <w:rPr>
          <w:rFonts w:cstheme="minorHAnsi"/>
          <w:sz w:val="24"/>
          <w:szCs w:val="24"/>
        </w:rPr>
        <w:t xml:space="preserve"> con </w:t>
      </w:r>
      <w:r w:rsidRPr="00777611">
        <w:rPr>
          <w:rFonts w:cstheme="minorHAnsi"/>
          <w:b/>
          <w:bCs/>
          <w:sz w:val="24"/>
          <w:szCs w:val="24"/>
        </w:rPr>
        <w:t>Axel&amp;Andrew</w:t>
      </w:r>
      <w:r>
        <w:rPr>
          <w:rFonts w:cstheme="minorHAnsi"/>
          <w:sz w:val="24"/>
          <w:szCs w:val="24"/>
        </w:rPr>
        <w:t xml:space="preserve">. La pista interna ospiterà invece il party organizzato con </w:t>
      </w:r>
      <w:r w:rsidRPr="00777611">
        <w:rPr>
          <w:rFonts w:cstheme="minorHAnsi"/>
          <w:sz w:val="24"/>
          <w:szCs w:val="24"/>
        </w:rPr>
        <w:t>Jack Treviso</w:t>
      </w:r>
      <w:r>
        <w:rPr>
          <w:rFonts w:cstheme="minorHAnsi"/>
          <w:sz w:val="24"/>
          <w:szCs w:val="24"/>
        </w:rPr>
        <w:t xml:space="preserve"> che vedrà coinvolta tutta l’animazione del Festival. </w:t>
      </w:r>
    </w:p>
    <w:p w14:paraId="76F8FBC5" w14:textId="3714805F" w:rsidR="002407DB" w:rsidRDefault="002407DB" w:rsidP="002407DB">
      <w:pPr>
        <w:jc w:val="both"/>
        <w:rPr>
          <w:rFonts w:cstheme="minorHAnsi"/>
          <w:b/>
          <w:bCs/>
          <w:sz w:val="24"/>
          <w:szCs w:val="24"/>
        </w:rPr>
      </w:pPr>
      <w:r w:rsidRPr="00242B49">
        <w:rPr>
          <w:rFonts w:cstheme="minorHAnsi"/>
          <w:b/>
          <w:bCs/>
          <w:sz w:val="24"/>
          <w:szCs w:val="24"/>
        </w:rPr>
        <w:lastRenderedPageBreak/>
        <w:t>Ingresso gratuito dalle 19:30 alle 21:00; 8€ dalle 21:00 alle 23:30; 18€ dalle 23:30 alle 4:00 con prima consumazione inclusa</w:t>
      </w:r>
    </w:p>
    <w:p w14:paraId="670061A2" w14:textId="77777777" w:rsidR="002407DB" w:rsidRPr="00DC5046" w:rsidRDefault="002407DB" w:rsidP="002407DB">
      <w:pPr>
        <w:jc w:val="both"/>
        <w:rPr>
          <w:sz w:val="24"/>
          <w:szCs w:val="24"/>
        </w:rPr>
      </w:pPr>
      <w:r w:rsidRPr="00DC5046">
        <w:rPr>
          <w:sz w:val="24"/>
          <w:szCs w:val="24"/>
        </w:rPr>
        <w:t xml:space="preserve">La XV edizione del Padova Pride Village è organizzata con il patrocinio del </w:t>
      </w:r>
      <w:r w:rsidRPr="00DC5046">
        <w:rPr>
          <w:b/>
          <w:bCs/>
          <w:sz w:val="24"/>
          <w:szCs w:val="24"/>
        </w:rPr>
        <w:t>Comune di Padova</w:t>
      </w:r>
      <w:r w:rsidRPr="00DC5046">
        <w:rPr>
          <w:sz w:val="24"/>
          <w:szCs w:val="24"/>
        </w:rPr>
        <w:t xml:space="preserve">. Partner sono </w:t>
      </w:r>
      <w:r w:rsidRPr="00DC5046">
        <w:rPr>
          <w:b/>
          <w:bCs/>
          <w:sz w:val="24"/>
          <w:szCs w:val="24"/>
        </w:rPr>
        <w:t>Anima, bitHOUSEweb, Flexo, Trash&amp;Chic</w:t>
      </w:r>
      <w:r w:rsidRPr="00DC5046">
        <w:rPr>
          <w:sz w:val="24"/>
          <w:szCs w:val="24"/>
        </w:rPr>
        <w:t xml:space="preserve">. Allestimenti: </w:t>
      </w:r>
      <w:r w:rsidRPr="00DC5046">
        <w:rPr>
          <w:b/>
          <w:bCs/>
          <w:sz w:val="24"/>
          <w:szCs w:val="24"/>
        </w:rPr>
        <w:t>Cobra, Ferraro</w:t>
      </w:r>
      <w:r w:rsidRPr="00DC5046">
        <w:rPr>
          <w:sz w:val="24"/>
          <w:szCs w:val="24"/>
        </w:rPr>
        <w:t>.</w:t>
      </w:r>
      <w:r w:rsidRPr="00DC5046">
        <w:rPr>
          <w:b/>
          <w:bCs/>
          <w:sz w:val="24"/>
          <w:szCs w:val="24"/>
        </w:rPr>
        <w:t xml:space="preserve"> </w:t>
      </w:r>
      <w:r w:rsidRPr="00DC5046">
        <w:rPr>
          <w:sz w:val="24"/>
          <w:szCs w:val="24"/>
        </w:rPr>
        <w:t xml:space="preserve">Sponsor: </w:t>
      </w:r>
      <w:r w:rsidRPr="00DC5046">
        <w:rPr>
          <w:b/>
          <w:bCs/>
          <w:sz w:val="24"/>
          <w:szCs w:val="24"/>
        </w:rPr>
        <w:t>Coca Cola, Comunian, Carrera, Stabilo Boss, Virgo</w:t>
      </w:r>
      <w:r w:rsidRPr="00DC5046">
        <w:rPr>
          <w:sz w:val="24"/>
          <w:szCs w:val="24"/>
        </w:rPr>
        <w:t xml:space="preserve">. Media partner: </w:t>
      </w:r>
      <w:r w:rsidRPr="00DC5046">
        <w:rPr>
          <w:b/>
          <w:bCs/>
          <w:sz w:val="24"/>
          <w:szCs w:val="24"/>
        </w:rPr>
        <w:t>Radio Wow</w:t>
      </w:r>
      <w:r w:rsidRPr="00DC5046">
        <w:rPr>
          <w:sz w:val="24"/>
          <w:szCs w:val="24"/>
        </w:rPr>
        <w:t>.</w:t>
      </w:r>
    </w:p>
    <w:p w14:paraId="33985B46" w14:textId="77777777" w:rsidR="002407DB" w:rsidRDefault="002407DB" w:rsidP="002407DB">
      <w:pPr>
        <w:rPr>
          <w:b/>
          <w:sz w:val="24"/>
          <w:szCs w:val="24"/>
        </w:rPr>
      </w:pPr>
      <w:r>
        <w:rPr>
          <w:b/>
          <w:sz w:val="24"/>
          <w:szCs w:val="24"/>
        </w:rPr>
        <w:t>Per informazioni</w:t>
      </w:r>
      <w:r>
        <w:rPr>
          <w:b/>
          <w:sz w:val="24"/>
          <w:szCs w:val="24"/>
        </w:rPr>
        <w:br/>
      </w:r>
      <w:hyperlink r:id="rId5" w:history="1">
        <w:r>
          <w:rPr>
            <w:rStyle w:val="Collegamentoipertestuale"/>
            <w:color w:val="0563C1"/>
            <w:sz w:val="24"/>
            <w:szCs w:val="24"/>
          </w:rPr>
          <w:t>www.padovapridevillage.it</w:t>
        </w:r>
      </w:hyperlink>
    </w:p>
    <w:p w14:paraId="76F25F60" w14:textId="77777777" w:rsidR="002407DB" w:rsidRPr="001F3821" w:rsidRDefault="002407DB" w:rsidP="002407DB">
      <w:pPr>
        <w:rPr>
          <w:b/>
          <w:sz w:val="24"/>
          <w:szCs w:val="24"/>
        </w:rPr>
      </w:pPr>
      <w:r>
        <w:rPr>
          <w:b/>
          <w:sz w:val="24"/>
          <w:szCs w:val="24"/>
        </w:rPr>
        <w:t>Ufficio Stampa Padova Pride Village</w:t>
      </w:r>
      <w:r>
        <w:rPr>
          <w:b/>
          <w:sz w:val="24"/>
          <w:szCs w:val="24"/>
        </w:rPr>
        <w:br/>
      </w:r>
      <w:r>
        <w:rPr>
          <w:sz w:val="24"/>
          <w:szCs w:val="24"/>
        </w:rPr>
        <w:t>Giuseppe Bettiol</w:t>
      </w:r>
      <w:r>
        <w:rPr>
          <w:b/>
          <w:sz w:val="24"/>
          <w:szCs w:val="24"/>
        </w:rPr>
        <w:br/>
      </w:r>
      <w:r>
        <w:rPr>
          <w:sz w:val="24"/>
          <w:szCs w:val="24"/>
        </w:rPr>
        <w:t>349.1734262</w:t>
      </w:r>
      <w:r>
        <w:rPr>
          <w:b/>
          <w:sz w:val="24"/>
          <w:szCs w:val="24"/>
        </w:rPr>
        <w:br/>
      </w:r>
      <w:hyperlink r:id="rId6" w:history="1">
        <w:r>
          <w:rPr>
            <w:rStyle w:val="Collegamentoipertestuale"/>
            <w:color w:val="0563C1"/>
            <w:sz w:val="24"/>
            <w:szCs w:val="24"/>
          </w:rPr>
          <w:t>stampa@padovapridevillage.it</w:t>
        </w:r>
      </w:hyperlink>
      <w:r>
        <w:rPr>
          <w:b/>
          <w:sz w:val="24"/>
          <w:szCs w:val="24"/>
        </w:rPr>
        <w:br/>
      </w:r>
      <w:hyperlink r:id="rId7" w:history="1">
        <w:r>
          <w:rPr>
            <w:rStyle w:val="Collegamentoipertestuale"/>
            <w:color w:val="0563C1"/>
            <w:sz w:val="24"/>
            <w:szCs w:val="24"/>
          </w:rPr>
          <w:t>comunicati@padovapridevillage.it</w:t>
        </w:r>
      </w:hyperlink>
      <w:r>
        <w:rPr>
          <w:b/>
          <w:sz w:val="24"/>
          <w:szCs w:val="24"/>
        </w:rPr>
        <w:br/>
      </w:r>
      <w:hyperlink r:id="rId8" w:history="1">
        <w:r>
          <w:rPr>
            <w:rStyle w:val="Collegamentoipertestuale"/>
            <w:color w:val="0563C1"/>
            <w:sz w:val="24"/>
            <w:szCs w:val="24"/>
          </w:rPr>
          <w:t>www.giuseppebettiol.it</w:t>
        </w:r>
      </w:hyperlink>
    </w:p>
    <w:p w14:paraId="288D9A66" w14:textId="77777777" w:rsidR="002407DB" w:rsidRDefault="002407DB" w:rsidP="002407DB">
      <w:pPr>
        <w:jc w:val="both"/>
        <w:rPr>
          <w:rFonts w:cstheme="minorHAnsi"/>
          <w:b/>
          <w:bCs/>
          <w:sz w:val="24"/>
          <w:szCs w:val="24"/>
        </w:rPr>
      </w:pPr>
    </w:p>
    <w:p w14:paraId="51C7D5CF" w14:textId="77777777" w:rsidR="002407DB" w:rsidRPr="004D39D8" w:rsidRDefault="002407DB" w:rsidP="004E2431">
      <w:pPr>
        <w:jc w:val="both"/>
        <w:rPr>
          <w:rFonts w:eastAsia="Times New Roman" w:cstheme="minorHAnsi"/>
          <w:sz w:val="24"/>
          <w:szCs w:val="24"/>
        </w:rPr>
      </w:pPr>
    </w:p>
    <w:p w14:paraId="60E20925" w14:textId="77777777" w:rsidR="00762D56" w:rsidRPr="00762D56" w:rsidRDefault="00762D56" w:rsidP="004E2431">
      <w:pPr>
        <w:jc w:val="both"/>
        <w:rPr>
          <w:rFonts w:eastAsia="Times New Roman" w:cstheme="minorHAnsi"/>
          <w:b/>
          <w:bCs/>
          <w:sz w:val="24"/>
          <w:szCs w:val="24"/>
        </w:rPr>
      </w:pPr>
    </w:p>
    <w:sectPr w:rsidR="00762D56" w:rsidRPr="00762D5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9AA"/>
    <w:rsid w:val="002407DB"/>
    <w:rsid w:val="002751D5"/>
    <w:rsid w:val="00442110"/>
    <w:rsid w:val="004D39D8"/>
    <w:rsid w:val="004E2431"/>
    <w:rsid w:val="00527B6C"/>
    <w:rsid w:val="005E1D44"/>
    <w:rsid w:val="006439AA"/>
    <w:rsid w:val="00762D56"/>
    <w:rsid w:val="008C0E9C"/>
    <w:rsid w:val="008C5935"/>
    <w:rsid w:val="00962CEA"/>
    <w:rsid w:val="00AB7DAA"/>
    <w:rsid w:val="00DF3EDF"/>
    <w:rsid w:val="00EA131D"/>
    <w:rsid w:val="00F63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CC4F4"/>
  <w15:chartTrackingRefBased/>
  <w15:docId w15:val="{7FD6EC94-13A8-4892-BF89-44C526AC0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439A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4E2431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2407D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0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useppebettiol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omunicati@padovapridevillage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tampa@padovapridevillage.it" TargetMode="External"/><Relationship Id="rId5" Type="http://schemas.openxmlformats.org/officeDocument/2006/relationships/hyperlink" Target="http://www.padovapridevillage.it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Bettiol</dc:creator>
  <cp:keywords/>
  <dc:description/>
  <cp:lastModifiedBy>Giuseppe Bettiol</cp:lastModifiedBy>
  <cp:revision>17</cp:revision>
  <dcterms:created xsi:type="dcterms:W3CDTF">2022-06-16T09:48:00Z</dcterms:created>
  <dcterms:modified xsi:type="dcterms:W3CDTF">2022-06-16T10:40:00Z</dcterms:modified>
</cp:coreProperties>
</file>